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F7" w:rsidRPr="008D6DC2" w:rsidRDefault="00D859F7" w:rsidP="00D859F7">
      <w:pPr>
        <w:pStyle w:val="Header"/>
        <w:rPr>
          <w:rFonts w:ascii="Times New Roman" w:hAnsi="Times New Roman"/>
          <w:sz w:val="20"/>
          <w:szCs w:val="20"/>
        </w:rPr>
      </w:pPr>
      <w:r w:rsidRPr="00944111">
        <w:rPr>
          <w:rFonts w:ascii="Times New Roman" w:hAnsi="Times New Roman"/>
          <w:sz w:val="20"/>
          <w:szCs w:val="20"/>
        </w:rPr>
        <w:t>Indian Journal of Basic and Applied Medical Research; September 20</w:t>
      </w:r>
      <w:r w:rsidR="00B52F20">
        <w:rPr>
          <w:rFonts w:ascii="Times New Roman" w:hAnsi="Times New Roman"/>
          <w:sz w:val="20"/>
          <w:szCs w:val="20"/>
        </w:rPr>
        <w:t>15: Vol.-4, Issue-</w:t>
      </w:r>
      <w:r w:rsidR="00486152">
        <w:rPr>
          <w:rFonts w:ascii="Times New Roman" w:hAnsi="Times New Roman"/>
          <w:sz w:val="20"/>
          <w:szCs w:val="20"/>
        </w:rPr>
        <w:t xml:space="preserve"> 4, P. 453-457</w:t>
      </w:r>
    </w:p>
    <w:p w:rsidR="00D859F7" w:rsidRDefault="00D859F7" w:rsidP="00D859F7">
      <w:pPr>
        <w:autoSpaceDE w:val="0"/>
        <w:autoSpaceDN w:val="0"/>
        <w:adjustRightInd w:val="0"/>
        <w:spacing w:after="0" w:line="360" w:lineRule="auto"/>
        <w:jc w:val="both"/>
        <w:rPr>
          <w:rFonts w:asciiTheme="majorHAnsi" w:hAnsiTheme="majorHAnsi" w:cs="Times New Roman"/>
          <w:b/>
          <w:sz w:val="24"/>
          <w:szCs w:val="24"/>
          <w:highlight w:val="lightGray"/>
        </w:rPr>
      </w:pPr>
    </w:p>
    <w:p w:rsidR="00486152" w:rsidRPr="009A215C" w:rsidRDefault="00486152" w:rsidP="00486152">
      <w:pPr>
        <w:spacing w:after="0" w:line="360" w:lineRule="auto"/>
        <w:rPr>
          <w:rFonts w:asciiTheme="majorHAnsi" w:hAnsiTheme="majorHAnsi" w:cs="Times New Roman"/>
          <w:b/>
          <w:color w:val="000000" w:themeColor="text1"/>
          <w:sz w:val="24"/>
          <w:szCs w:val="24"/>
        </w:rPr>
      </w:pPr>
      <w:r w:rsidRPr="009A215C">
        <w:rPr>
          <w:rFonts w:asciiTheme="majorHAnsi" w:hAnsiTheme="majorHAnsi" w:cs="Times New Roman"/>
          <w:b/>
          <w:color w:val="000000" w:themeColor="text1"/>
          <w:sz w:val="24"/>
          <w:szCs w:val="24"/>
          <w:highlight w:val="lightGray"/>
        </w:rPr>
        <w:t>Original article:</w:t>
      </w:r>
    </w:p>
    <w:p w:rsidR="00486152" w:rsidRPr="009A215C" w:rsidRDefault="00486152" w:rsidP="00486152">
      <w:pPr>
        <w:spacing w:after="0" w:line="360" w:lineRule="auto"/>
        <w:rPr>
          <w:rFonts w:asciiTheme="majorHAnsi" w:hAnsiTheme="majorHAnsi" w:cs="Times New Roman"/>
          <w:b/>
          <w:color w:val="1F497D" w:themeColor="text2"/>
          <w:sz w:val="28"/>
          <w:szCs w:val="28"/>
        </w:rPr>
      </w:pPr>
      <w:r w:rsidRPr="009A215C">
        <w:rPr>
          <w:rFonts w:asciiTheme="majorHAnsi" w:hAnsiTheme="majorHAnsi" w:cs="Times New Roman"/>
          <w:b/>
          <w:color w:val="1F497D" w:themeColor="text2"/>
          <w:sz w:val="28"/>
          <w:szCs w:val="28"/>
        </w:rPr>
        <w:t>Changes in perception about anatomy subject after 1</w:t>
      </w:r>
      <w:r w:rsidRPr="009A215C">
        <w:rPr>
          <w:rFonts w:asciiTheme="majorHAnsi" w:hAnsiTheme="majorHAnsi" w:cs="Times New Roman"/>
          <w:b/>
          <w:color w:val="1F497D" w:themeColor="text2"/>
          <w:sz w:val="28"/>
          <w:szCs w:val="28"/>
          <w:vertAlign w:val="superscript"/>
        </w:rPr>
        <w:t>st</w:t>
      </w:r>
      <w:r w:rsidRPr="009A215C">
        <w:rPr>
          <w:rFonts w:asciiTheme="majorHAnsi" w:hAnsiTheme="majorHAnsi" w:cs="Times New Roman"/>
          <w:b/>
          <w:color w:val="1F497D" w:themeColor="text2"/>
          <w:sz w:val="28"/>
          <w:szCs w:val="28"/>
        </w:rPr>
        <w:t xml:space="preserve"> year of medical course.</w:t>
      </w:r>
    </w:p>
    <w:p w:rsidR="00486152" w:rsidRPr="009A215C" w:rsidRDefault="00486152" w:rsidP="00486152">
      <w:pPr>
        <w:spacing w:after="0" w:line="360" w:lineRule="auto"/>
        <w:jc w:val="both"/>
        <w:rPr>
          <w:rFonts w:asciiTheme="majorHAnsi" w:hAnsiTheme="majorHAnsi" w:cs="Times New Roman"/>
        </w:rPr>
      </w:pPr>
      <w:r w:rsidRPr="009A215C">
        <w:rPr>
          <w:rFonts w:asciiTheme="majorHAnsi" w:hAnsiTheme="majorHAnsi" w:cs="Times New Roman"/>
          <w:b/>
        </w:rPr>
        <w:t xml:space="preserve">Dr </w:t>
      </w:r>
      <w:proofErr w:type="spellStart"/>
      <w:r w:rsidRPr="009A215C">
        <w:rPr>
          <w:rFonts w:asciiTheme="majorHAnsi" w:hAnsiTheme="majorHAnsi" w:cs="Times New Roman"/>
          <w:b/>
        </w:rPr>
        <w:t>Ravikiran</w:t>
      </w:r>
      <w:proofErr w:type="spellEnd"/>
      <w:r w:rsidRPr="009A215C">
        <w:rPr>
          <w:rFonts w:asciiTheme="majorHAnsi" w:hAnsiTheme="majorHAnsi" w:cs="Times New Roman"/>
          <w:b/>
        </w:rPr>
        <w:t xml:space="preserve"> Ashok Gole</w:t>
      </w:r>
      <w:r w:rsidRPr="009A215C">
        <w:rPr>
          <w:rFonts w:asciiTheme="majorHAnsi" w:hAnsiTheme="majorHAnsi" w:cs="Times New Roman"/>
          <w:b/>
          <w:vertAlign w:val="superscript"/>
        </w:rPr>
        <w:t>1</w:t>
      </w:r>
      <w:r w:rsidRPr="009A215C">
        <w:rPr>
          <w:rFonts w:asciiTheme="majorHAnsi" w:hAnsiTheme="majorHAnsi" w:cs="Times New Roman"/>
          <w:b/>
        </w:rPr>
        <w:t xml:space="preserve">, Dr </w:t>
      </w:r>
      <w:proofErr w:type="spellStart"/>
      <w:r w:rsidRPr="009A215C">
        <w:rPr>
          <w:rFonts w:asciiTheme="majorHAnsi" w:hAnsiTheme="majorHAnsi" w:cs="Times New Roman"/>
          <w:b/>
        </w:rPr>
        <w:t>Pritee</w:t>
      </w:r>
      <w:proofErr w:type="spellEnd"/>
      <w:r w:rsidRPr="009A215C">
        <w:rPr>
          <w:rFonts w:asciiTheme="majorHAnsi" w:hAnsiTheme="majorHAnsi" w:cs="Times New Roman"/>
          <w:b/>
        </w:rPr>
        <w:t xml:space="preserve"> Meshram</w:t>
      </w:r>
      <w:r w:rsidRPr="009A215C">
        <w:rPr>
          <w:rFonts w:asciiTheme="majorHAnsi" w:hAnsiTheme="majorHAnsi" w:cs="Times New Roman"/>
          <w:b/>
          <w:vertAlign w:val="superscript"/>
        </w:rPr>
        <w:t>2</w:t>
      </w:r>
      <w:r w:rsidRPr="009A215C">
        <w:rPr>
          <w:rFonts w:asciiTheme="majorHAnsi" w:hAnsiTheme="majorHAnsi" w:cs="Times New Roman"/>
          <w:b/>
        </w:rPr>
        <w:t xml:space="preserve">, Dr </w:t>
      </w:r>
      <w:proofErr w:type="spellStart"/>
      <w:r w:rsidRPr="009A215C">
        <w:rPr>
          <w:rFonts w:asciiTheme="majorHAnsi" w:hAnsiTheme="majorHAnsi" w:cs="Times New Roman"/>
          <w:b/>
        </w:rPr>
        <w:t>Shanta</w:t>
      </w:r>
      <w:proofErr w:type="spellEnd"/>
      <w:r w:rsidRPr="009A215C">
        <w:rPr>
          <w:rFonts w:asciiTheme="majorHAnsi" w:hAnsiTheme="majorHAnsi" w:cs="Times New Roman"/>
          <w:b/>
        </w:rPr>
        <w:t xml:space="preserve"> Hattangdi</w:t>
      </w:r>
      <w:r w:rsidRPr="009A215C">
        <w:rPr>
          <w:rFonts w:asciiTheme="majorHAnsi" w:hAnsiTheme="majorHAnsi" w:cs="Times New Roman"/>
          <w:b/>
          <w:vertAlign w:val="superscript"/>
        </w:rPr>
        <w:t>3</w:t>
      </w:r>
    </w:p>
    <w:p w:rsidR="00486152" w:rsidRPr="009A215C" w:rsidRDefault="00486152" w:rsidP="00486152">
      <w:pPr>
        <w:spacing w:after="0" w:line="360" w:lineRule="auto"/>
        <w:jc w:val="both"/>
        <w:rPr>
          <w:rFonts w:asciiTheme="majorHAnsi" w:hAnsiTheme="majorHAnsi" w:cs="Times New Roman"/>
        </w:rPr>
      </w:pPr>
    </w:p>
    <w:p w:rsidR="00486152" w:rsidRPr="009A215C" w:rsidRDefault="00486152" w:rsidP="00486152">
      <w:pPr>
        <w:spacing w:after="0" w:line="360" w:lineRule="auto"/>
        <w:rPr>
          <w:rFonts w:asciiTheme="majorHAnsi" w:hAnsiTheme="majorHAnsi" w:cs="Times New Roman"/>
          <w:sz w:val="18"/>
          <w:szCs w:val="18"/>
        </w:rPr>
      </w:pPr>
      <w:r w:rsidRPr="009A215C">
        <w:rPr>
          <w:rFonts w:asciiTheme="majorHAnsi" w:hAnsiTheme="majorHAnsi" w:cs="Times New Roman"/>
          <w:sz w:val="18"/>
          <w:szCs w:val="18"/>
          <w:vertAlign w:val="superscript"/>
        </w:rPr>
        <w:t xml:space="preserve">1 </w:t>
      </w:r>
      <w:r w:rsidRPr="009A215C">
        <w:rPr>
          <w:rFonts w:asciiTheme="majorHAnsi" w:hAnsiTheme="majorHAnsi" w:cs="Times New Roman"/>
          <w:sz w:val="18"/>
          <w:szCs w:val="18"/>
        </w:rPr>
        <w:t xml:space="preserve">Assistant professor, Department of Anatomy, </w:t>
      </w:r>
      <w:proofErr w:type="spellStart"/>
      <w:r w:rsidRPr="009A215C">
        <w:rPr>
          <w:rFonts w:asciiTheme="majorHAnsi" w:hAnsiTheme="majorHAnsi" w:cs="Times New Roman"/>
          <w:sz w:val="18"/>
          <w:szCs w:val="18"/>
        </w:rPr>
        <w:t>Lokmanya</w:t>
      </w:r>
      <w:proofErr w:type="spellEnd"/>
      <w:r w:rsidRPr="009A215C">
        <w:rPr>
          <w:rFonts w:asciiTheme="majorHAnsi" w:hAnsiTheme="majorHAnsi" w:cs="Times New Roman"/>
          <w:sz w:val="18"/>
          <w:szCs w:val="18"/>
        </w:rPr>
        <w:t xml:space="preserve"> </w:t>
      </w:r>
      <w:proofErr w:type="spellStart"/>
      <w:r w:rsidRPr="009A215C">
        <w:rPr>
          <w:rFonts w:asciiTheme="majorHAnsi" w:hAnsiTheme="majorHAnsi" w:cs="Times New Roman"/>
          <w:sz w:val="18"/>
          <w:szCs w:val="18"/>
        </w:rPr>
        <w:t>Tilak</w:t>
      </w:r>
      <w:proofErr w:type="spellEnd"/>
      <w:r w:rsidRPr="009A215C">
        <w:rPr>
          <w:rFonts w:asciiTheme="majorHAnsi" w:hAnsiTheme="majorHAnsi" w:cs="Times New Roman"/>
          <w:sz w:val="18"/>
          <w:szCs w:val="18"/>
        </w:rPr>
        <w:t xml:space="preserve"> </w:t>
      </w:r>
      <w:proofErr w:type="spellStart"/>
      <w:r w:rsidRPr="009A215C">
        <w:rPr>
          <w:rFonts w:asciiTheme="majorHAnsi" w:hAnsiTheme="majorHAnsi" w:cs="Times New Roman"/>
          <w:sz w:val="18"/>
          <w:szCs w:val="18"/>
        </w:rPr>
        <w:t>Muncipal</w:t>
      </w:r>
      <w:proofErr w:type="spellEnd"/>
      <w:r w:rsidRPr="009A215C">
        <w:rPr>
          <w:rFonts w:asciiTheme="majorHAnsi" w:hAnsiTheme="majorHAnsi" w:cs="Times New Roman"/>
          <w:sz w:val="18"/>
          <w:szCs w:val="18"/>
        </w:rPr>
        <w:t xml:space="preserve"> Medical College and General Hospital , Mumbai , India </w:t>
      </w:r>
    </w:p>
    <w:p w:rsidR="00486152" w:rsidRPr="009A215C" w:rsidRDefault="00486152" w:rsidP="00486152">
      <w:pPr>
        <w:spacing w:after="0" w:line="360" w:lineRule="auto"/>
        <w:rPr>
          <w:rFonts w:asciiTheme="majorHAnsi" w:hAnsiTheme="majorHAnsi" w:cs="Times New Roman"/>
          <w:sz w:val="18"/>
          <w:szCs w:val="18"/>
        </w:rPr>
      </w:pPr>
      <w:proofErr w:type="gramStart"/>
      <w:r w:rsidRPr="009A215C">
        <w:rPr>
          <w:rFonts w:asciiTheme="majorHAnsi" w:hAnsiTheme="majorHAnsi" w:cs="Times New Roman"/>
          <w:sz w:val="18"/>
          <w:szCs w:val="18"/>
          <w:vertAlign w:val="superscript"/>
        </w:rPr>
        <w:t xml:space="preserve">2 </w:t>
      </w:r>
      <w:r w:rsidRPr="009A215C">
        <w:rPr>
          <w:rFonts w:asciiTheme="majorHAnsi" w:hAnsiTheme="majorHAnsi" w:cs="Times New Roman"/>
          <w:sz w:val="18"/>
          <w:szCs w:val="18"/>
        </w:rPr>
        <w:t xml:space="preserve">Assistant professor, Department of Anatomy, </w:t>
      </w:r>
      <w:proofErr w:type="spellStart"/>
      <w:r w:rsidRPr="009A215C">
        <w:rPr>
          <w:rFonts w:asciiTheme="majorHAnsi" w:hAnsiTheme="majorHAnsi" w:cs="Times New Roman"/>
          <w:sz w:val="18"/>
          <w:szCs w:val="18"/>
        </w:rPr>
        <w:t>Lokmanya</w:t>
      </w:r>
      <w:proofErr w:type="spellEnd"/>
      <w:r w:rsidRPr="009A215C">
        <w:rPr>
          <w:rFonts w:asciiTheme="majorHAnsi" w:hAnsiTheme="majorHAnsi" w:cs="Times New Roman"/>
          <w:sz w:val="18"/>
          <w:szCs w:val="18"/>
        </w:rPr>
        <w:t xml:space="preserve"> </w:t>
      </w:r>
      <w:proofErr w:type="spellStart"/>
      <w:r w:rsidRPr="009A215C">
        <w:rPr>
          <w:rFonts w:asciiTheme="majorHAnsi" w:hAnsiTheme="majorHAnsi" w:cs="Times New Roman"/>
          <w:sz w:val="18"/>
          <w:szCs w:val="18"/>
        </w:rPr>
        <w:t>Tilak</w:t>
      </w:r>
      <w:proofErr w:type="spellEnd"/>
      <w:r w:rsidRPr="009A215C">
        <w:rPr>
          <w:rFonts w:asciiTheme="majorHAnsi" w:hAnsiTheme="majorHAnsi" w:cs="Times New Roman"/>
          <w:sz w:val="18"/>
          <w:szCs w:val="18"/>
        </w:rPr>
        <w:t xml:space="preserve"> </w:t>
      </w:r>
      <w:proofErr w:type="spellStart"/>
      <w:r w:rsidRPr="009A215C">
        <w:rPr>
          <w:rFonts w:asciiTheme="majorHAnsi" w:hAnsiTheme="majorHAnsi" w:cs="Times New Roman"/>
          <w:sz w:val="18"/>
          <w:szCs w:val="18"/>
        </w:rPr>
        <w:t>Muncipal</w:t>
      </w:r>
      <w:proofErr w:type="spellEnd"/>
      <w:r w:rsidRPr="009A215C">
        <w:rPr>
          <w:rFonts w:asciiTheme="majorHAnsi" w:hAnsiTheme="majorHAnsi" w:cs="Times New Roman"/>
          <w:sz w:val="18"/>
          <w:szCs w:val="18"/>
        </w:rPr>
        <w:t xml:space="preserve"> Medical College and General Hospital.</w:t>
      </w:r>
      <w:proofErr w:type="gramEnd"/>
      <w:r w:rsidRPr="009A215C">
        <w:rPr>
          <w:rFonts w:asciiTheme="majorHAnsi" w:hAnsiTheme="majorHAnsi" w:cs="Times New Roman"/>
          <w:sz w:val="18"/>
          <w:szCs w:val="18"/>
        </w:rPr>
        <w:t xml:space="preserve"> </w:t>
      </w:r>
      <w:proofErr w:type="gramStart"/>
      <w:r w:rsidRPr="009A215C">
        <w:rPr>
          <w:rFonts w:asciiTheme="majorHAnsi" w:hAnsiTheme="majorHAnsi" w:cs="Times New Roman"/>
          <w:sz w:val="18"/>
          <w:szCs w:val="18"/>
        </w:rPr>
        <w:t>Mumbai ,</w:t>
      </w:r>
      <w:proofErr w:type="gramEnd"/>
      <w:r w:rsidRPr="009A215C">
        <w:rPr>
          <w:rFonts w:asciiTheme="majorHAnsi" w:hAnsiTheme="majorHAnsi" w:cs="Times New Roman"/>
          <w:sz w:val="18"/>
          <w:szCs w:val="18"/>
        </w:rPr>
        <w:t xml:space="preserve"> India</w:t>
      </w:r>
    </w:p>
    <w:p w:rsidR="00486152" w:rsidRPr="009A215C" w:rsidRDefault="00486152" w:rsidP="00486152">
      <w:pPr>
        <w:spacing w:after="0" w:line="360" w:lineRule="auto"/>
        <w:rPr>
          <w:rFonts w:asciiTheme="majorHAnsi" w:hAnsiTheme="majorHAnsi" w:cs="Times New Roman"/>
          <w:sz w:val="18"/>
          <w:szCs w:val="18"/>
        </w:rPr>
      </w:pPr>
      <w:proofErr w:type="gramStart"/>
      <w:r w:rsidRPr="009A215C">
        <w:rPr>
          <w:rFonts w:asciiTheme="majorHAnsi" w:hAnsiTheme="majorHAnsi" w:cs="Times New Roman"/>
          <w:sz w:val="18"/>
          <w:szCs w:val="18"/>
          <w:vertAlign w:val="superscript"/>
        </w:rPr>
        <w:t xml:space="preserve">3 </w:t>
      </w:r>
      <w:r w:rsidRPr="009A215C">
        <w:rPr>
          <w:rFonts w:asciiTheme="majorHAnsi" w:hAnsiTheme="majorHAnsi" w:cs="Times New Roman"/>
          <w:sz w:val="18"/>
          <w:szCs w:val="18"/>
        </w:rPr>
        <w:t xml:space="preserve">Professor and Head, Department of Anatomy, </w:t>
      </w:r>
      <w:proofErr w:type="spellStart"/>
      <w:r w:rsidRPr="009A215C">
        <w:rPr>
          <w:rFonts w:asciiTheme="majorHAnsi" w:hAnsiTheme="majorHAnsi" w:cs="Times New Roman"/>
          <w:sz w:val="18"/>
          <w:szCs w:val="18"/>
        </w:rPr>
        <w:t>Lokmanya</w:t>
      </w:r>
      <w:proofErr w:type="spellEnd"/>
      <w:r w:rsidRPr="009A215C">
        <w:rPr>
          <w:rFonts w:asciiTheme="majorHAnsi" w:hAnsiTheme="majorHAnsi" w:cs="Times New Roman"/>
          <w:sz w:val="18"/>
          <w:szCs w:val="18"/>
        </w:rPr>
        <w:t xml:space="preserve"> </w:t>
      </w:r>
      <w:proofErr w:type="spellStart"/>
      <w:r w:rsidRPr="009A215C">
        <w:rPr>
          <w:rFonts w:asciiTheme="majorHAnsi" w:hAnsiTheme="majorHAnsi" w:cs="Times New Roman"/>
          <w:sz w:val="18"/>
          <w:szCs w:val="18"/>
        </w:rPr>
        <w:t>Tilak</w:t>
      </w:r>
      <w:proofErr w:type="spellEnd"/>
      <w:r w:rsidRPr="009A215C">
        <w:rPr>
          <w:rFonts w:asciiTheme="majorHAnsi" w:hAnsiTheme="majorHAnsi" w:cs="Times New Roman"/>
          <w:sz w:val="18"/>
          <w:szCs w:val="18"/>
        </w:rPr>
        <w:t xml:space="preserve"> </w:t>
      </w:r>
      <w:proofErr w:type="spellStart"/>
      <w:r w:rsidRPr="009A215C">
        <w:rPr>
          <w:rFonts w:asciiTheme="majorHAnsi" w:hAnsiTheme="majorHAnsi" w:cs="Times New Roman"/>
          <w:sz w:val="18"/>
          <w:szCs w:val="18"/>
        </w:rPr>
        <w:t>Muncipal</w:t>
      </w:r>
      <w:proofErr w:type="spellEnd"/>
      <w:r w:rsidRPr="009A215C">
        <w:rPr>
          <w:rFonts w:asciiTheme="majorHAnsi" w:hAnsiTheme="majorHAnsi" w:cs="Times New Roman"/>
          <w:sz w:val="18"/>
          <w:szCs w:val="18"/>
        </w:rPr>
        <w:t xml:space="preserve"> Medical College and General Hospital.</w:t>
      </w:r>
      <w:proofErr w:type="gramEnd"/>
      <w:r w:rsidRPr="009A215C">
        <w:rPr>
          <w:rFonts w:asciiTheme="majorHAnsi" w:hAnsiTheme="majorHAnsi" w:cs="Times New Roman"/>
          <w:sz w:val="18"/>
          <w:szCs w:val="18"/>
        </w:rPr>
        <w:t xml:space="preserve"> </w:t>
      </w:r>
      <w:proofErr w:type="gramStart"/>
      <w:r w:rsidRPr="009A215C">
        <w:rPr>
          <w:rFonts w:asciiTheme="majorHAnsi" w:hAnsiTheme="majorHAnsi" w:cs="Times New Roman"/>
          <w:sz w:val="18"/>
          <w:szCs w:val="18"/>
        </w:rPr>
        <w:t>Mumbai ,</w:t>
      </w:r>
      <w:proofErr w:type="gramEnd"/>
      <w:r w:rsidRPr="009A215C">
        <w:rPr>
          <w:rFonts w:asciiTheme="majorHAnsi" w:hAnsiTheme="majorHAnsi" w:cs="Times New Roman"/>
          <w:sz w:val="18"/>
          <w:szCs w:val="18"/>
        </w:rPr>
        <w:t xml:space="preserve"> India</w:t>
      </w:r>
    </w:p>
    <w:p w:rsidR="00486152" w:rsidRPr="009A215C" w:rsidRDefault="00486152" w:rsidP="00486152">
      <w:pPr>
        <w:pBdr>
          <w:bottom w:val="single" w:sz="6" w:space="1" w:color="auto"/>
        </w:pBdr>
        <w:spacing w:after="0" w:line="360" w:lineRule="auto"/>
        <w:rPr>
          <w:rFonts w:asciiTheme="majorHAnsi" w:hAnsiTheme="majorHAnsi" w:cs="Times New Roman"/>
          <w:b/>
          <w:sz w:val="18"/>
          <w:szCs w:val="18"/>
        </w:rPr>
      </w:pPr>
      <w:r w:rsidRPr="009A215C">
        <w:rPr>
          <w:rFonts w:asciiTheme="majorHAnsi" w:hAnsiTheme="majorHAnsi" w:cs="Times New Roman"/>
          <w:sz w:val="18"/>
          <w:szCs w:val="18"/>
        </w:rPr>
        <w:t xml:space="preserve">Corresponding author: Dr </w:t>
      </w:r>
      <w:proofErr w:type="spellStart"/>
      <w:r w:rsidRPr="009A215C">
        <w:rPr>
          <w:rFonts w:asciiTheme="majorHAnsi" w:hAnsiTheme="majorHAnsi" w:cs="Times New Roman"/>
          <w:sz w:val="18"/>
          <w:szCs w:val="18"/>
        </w:rPr>
        <w:t>Ravikiran</w:t>
      </w:r>
      <w:proofErr w:type="spellEnd"/>
      <w:r w:rsidRPr="009A215C">
        <w:rPr>
          <w:rFonts w:asciiTheme="majorHAnsi" w:hAnsiTheme="majorHAnsi" w:cs="Times New Roman"/>
          <w:sz w:val="18"/>
          <w:szCs w:val="18"/>
        </w:rPr>
        <w:t xml:space="preserve"> Ashok </w:t>
      </w:r>
      <w:proofErr w:type="spellStart"/>
      <w:r w:rsidRPr="009A215C">
        <w:rPr>
          <w:rFonts w:asciiTheme="majorHAnsi" w:hAnsiTheme="majorHAnsi" w:cs="Times New Roman"/>
          <w:sz w:val="18"/>
          <w:szCs w:val="18"/>
        </w:rPr>
        <w:t>Gole</w:t>
      </w:r>
      <w:proofErr w:type="spellEnd"/>
    </w:p>
    <w:p w:rsidR="00486152" w:rsidRDefault="00486152" w:rsidP="00486152">
      <w:pPr>
        <w:spacing w:after="0" w:line="360" w:lineRule="auto"/>
        <w:rPr>
          <w:rFonts w:ascii="Times New Roman" w:hAnsi="Times New Roman" w:cs="Times New Roman"/>
        </w:rPr>
      </w:pPr>
    </w:p>
    <w:p w:rsidR="00486152" w:rsidRPr="009A215C" w:rsidRDefault="00486152" w:rsidP="00486152">
      <w:pPr>
        <w:spacing w:after="0" w:line="360" w:lineRule="auto"/>
        <w:jc w:val="both"/>
        <w:rPr>
          <w:rFonts w:ascii="Times New Roman" w:hAnsi="Times New Roman" w:cs="Times New Roman"/>
          <w:b/>
        </w:rPr>
      </w:pPr>
      <w:r w:rsidRPr="009A215C">
        <w:rPr>
          <w:rFonts w:ascii="Times New Roman" w:hAnsi="Times New Roman" w:cs="Times New Roman"/>
          <w:b/>
        </w:rPr>
        <w:t>Abstract</w:t>
      </w:r>
    </w:p>
    <w:p w:rsidR="00486152" w:rsidRPr="009A215C" w:rsidRDefault="00486152" w:rsidP="00486152">
      <w:pPr>
        <w:spacing w:after="0" w:line="360" w:lineRule="auto"/>
        <w:jc w:val="both"/>
        <w:rPr>
          <w:rFonts w:ascii="Times New Roman" w:hAnsi="Times New Roman" w:cs="Times New Roman"/>
          <w:sz w:val="18"/>
          <w:szCs w:val="18"/>
        </w:rPr>
      </w:pPr>
      <w:r w:rsidRPr="009A215C">
        <w:rPr>
          <w:rFonts w:ascii="Times New Roman" w:hAnsi="Times New Roman" w:cs="Times New Roman"/>
          <w:b/>
          <w:sz w:val="18"/>
          <w:szCs w:val="18"/>
        </w:rPr>
        <w:t>Introduction</w:t>
      </w:r>
      <w:proofErr w:type="gramStart"/>
      <w:r w:rsidRPr="009A215C">
        <w:rPr>
          <w:rFonts w:ascii="Times New Roman" w:hAnsi="Times New Roman" w:cs="Times New Roman"/>
          <w:b/>
          <w:sz w:val="18"/>
          <w:szCs w:val="18"/>
        </w:rPr>
        <w:t>:-</w:t>
      </w:r>
      <w:proofErr w:type="gramEnd"/>
      <w:r w:rsidRPr="009A215C">
        <w:rPr>
          <w:rFonts w:ascii="Times New Roman" w:hAnsi="Times New Roman" w:cs="Times New Roman"/>
          <w:b/>
          <w:sz w:val="18"/>
          <w:szCs w:val="18"/>
        </w:rPr>
        <w:t xml:space="preserve"> </w:t>
      </w:r>
      <w:r w:rsidRPr="009A215C">
        <w:rPr>
          <w:rFonts w:ascii="Times New Roman" w:hAnsi="Times New Roman" w:cs="Times New Roman"/>
          <w:sz w:val="18"/>
          <w:szCs w:val="18"/>
        </w:rPr>
        <w:t>Study of human anatomy is the first step taken by students in the long road to become a successful medical practitioner. Students enter the medical course holding certain views about the subject of Anatomy, which changes over the subsequent one year of study. These changes are brought about by vast syllabus, limited teaching period and professional collage environment. The study investigated these changes which occurred in the perceptions about the subject of Anatomy in 1</w:t>
      </w:r>
      <w:r w:rsidRPr="009A215C">
        <w:rPr>
          <w:rFonts w:ascii="Times New Roman" w:hAnsi="Times New Roman" w:cs="Times New Roman"/>
          <w:sz w:val="18"/>
          <w:szCs w:val="18"/>
          <w:vertAlign w:val="superscript"/>
        </w:rPr>
        <w:t>st</w:t>
      </w:r>
      <w:r w:rsidRPr="009A215C">
        <w:rPr>
          <w:rFonts w:ascii="Times New Roman" w:hAnsi="Times New Roman" w:cs="Times New Roman"/>
          <w:sz w:val="18"/>
          <w:szCs w:val="18"/>
        </w:rPr>
        <w:t xml:space="preserve"> year medical students.</w:t>
      </w:r>
    </w:p>
    <w:p w:rsidR="00486152" w:rsidRPr="009A215C" w:rsidRDefault="00486152" w:rsidP="00486152">
      <w:pPr>
        <w:spacing w:after="0" w:line="360" w:lineRule="auto"/>
        <w:jc w:val="both"/>
        <w:rPr>
          <w:rFonts w:ascii="Times New Roman" w:hAnsi="Times New Roman" w:cs="Times New Roman"/>
          <w:sz w:val="18"/>
          <w:szCs w:val="18"/>
        </w:rPr>
      </w:pPr>
      <w:r w:rsidRPr="009A215C">
        <w:rPr>
          <w:rFonts w:ascii="Times New Roman" w:hAnsi="Times New Roman" w:cs="Times New Roman"/>
          <w:b/>
          <w:sz w:val="18"/>
          <w:szCs w:val="18"/>
        </w:rPr>
        <w:t>Methods</w:t>
      </w:r>
      <w:proofErr w:type="gramStart"/>
      <w:r w:rsidRPr="009A215C">
        <w:rPr>
          <w:rFonts w:ascii="Times New Roman" w:hAnsi="Times New Roman" w:cs="Times New Roman"/>
          <w:b/>
          <w:sz w:val="18"/>
          <w:szCs w:val="18"/>
        </w:rPr>
        <w:t>:</w:t>
      </w:r>
      <w:r w:rsidRPr="009A215C">
        <w:rPr>
          <w:rFonts w:ascii="Times New Roman" w:hAnsi="Times New Roman" w:cs="Times New Roman"/>
          <w:sz w:val="18"/>
          <w:szCs w:val="18"/>
        </w:rPr>
        <w:t>-</w:t>
      </w:r>
      <w:proofErr w:type="gramEnd"/>
      <w:r w:rsidRPr="009A215C">
        <w:rPr>
          <w:rFonts w:ascii="Times New Roman" w:hAnsi="Times New Roman" w:cs="Times New Roman"/>
          <w:sz w:val="18"/>
          <w:szCs w:val="18"/>
        </w:rPr>
        <w:t xml:space="preserve"> A 7 question survey targeted 100 students enrolled in 1</w:t>
      </w:r>
      <w:r w:rsidRPr="009A215C">
        <w:rPr>
          <w:rFonts w:ascii="Times New Roman" w:hAnsi="Times New Roman" w:cs="Times New Roman"/>
          <w:sz w:val="18"/>
          <w:szCs w:val="18"/>
          <w:vertAlign w:val="superscript"/>
        </w:rPr>
        <w:t>st</w:t>
      </w:r>
      <w:r w:rsidRPr="009A215C">
        <w:rPr>
          <w:rFonts w:ascii="Times New Roman" w:hAnsi="Times New Roman" w:cs="Times New Roman"/>
          <w:sz w:val="18"/>
          <w:szCs w:val="18"/>
        </w:rPr>
        <w:t xml:space="preserve"> year of medical course at the beginning of the session (1</w:t>
      </w:r>
      <w:r w:rsidRPr="009A215C">
        <w:rPr>
          <w:rFonts w:ascii="Times New Roman" w:hAnsi="Times New Roman" w:cs="Times New Roman"/>
          <w:sz w:val="18"/>
          <w:szCs w:val="18"/>
          <w:vertAlign w:val="superscript"/>
        </w:rPr>
        <w:t>st</w:t>
      </w:r>
      <w:r w:rsidRPr="009A215C">
        <w:rPr>
          <w:rFonts w:ascii="Times New Roman" w:hAnsi="Times New Roman" w:cs="Times New Roman"/>
          <w:sz w:val="18"/>
          <w:szCs w:val="18"/>
        </w:rPr>
        <w:t xml:space="preserve"> assessment). The same survey was again done at the end of the teaching year (2</w:t>
      </w:r>
      <w:r w:rsidRPr="009A215C">
        <w:rPr>
          <w:rFonts w:ascii="Times New Roman" w:hAnsi="Times New Roman" w:cs="Times New Roman"/>
          <w:sz w:val="18"/>
          <w:szCs w:val="18"/>
          <w:vertAlign w:val="superscript"/>
        </w:rPr>
        <w:t>nd</w:t>
      </w:r>
      <w:r w:rsidRPr="009A215C">
        <w:rPr>
          <w:rFonts w:ascii="Times New Roman" w:hAnsi="Times New Roman" w:cs="Times New Roman"/>
          <w:sz w:val="18"/>
          <w:szCs w:val="18"/>
        </w:rPr>
        <w:t xml:space="preserve"> assessment) and the difference in opinion was recorded.</w:t>
      </w:r>
    </w:p>
    <w:p w:rsidR="00486152" w:rsidRPr="009A215C" w:rsidRDefault="00486152" w:rsidP="00486152">
      <w:pPr>
        <w:spacing w:after="0" w:line="360" w:lineRule="auto"/>
        <w:jc w:val="both"/>
        <w:rPr>
          <w:rFonts w:ascii="Times New Roman" w:hAnsi="Times New Roman" w:cs="Times New Roman"/>
          <w:sz w:val="18"/>
          <w:szCs w:val="18"/>
        </w:rPr>
      </w:pPr>
      <w:r w:rsidRPr="009A215C">
        <w:rPr>
          <w:rFonts w:ascii="Times New Roman" w:hAnsi="Times New Roman" w:cs="Times New Roman"/>
          <w:b/>
          <w:sz w:val="18"/>
          <w:szCs w:val="18"/>
        </w:rPr>
        <w:t>Results:</w:t>
      </w:r>
      <w:r w:rsidRPr="009A215C">
        <w:rPr>
          <w:rFonts w:ascii="Times New Roman" w:hAnsi="Times New Roman" w:cs="Times New Roman"/>
          <w:sz w:val="18"/>
          <w:szCs w:val="18"/>
        </w:rPr>
        <w:t xml:space="preserve">-The difficulty level of anatomy as perceived by students, decreased along the course of one year. The knowledge of Anatomy was important for clinical practice according to majority of students. The time frame of one year was inadequate to study anatomy effectively. </w:t>
      </w:r>
    </w:p>
    <w:p w:rsidR="00486152" w:rsidRPr="009A215C" w:rsidRDefault="00486152" w:rsidP="00486152">
      <w:pPr>
        <w:spacing w:after="0" w:line="360" w:lineRule="auto"/>
        <w:jc w:val="both"/>
        <w:rPr>
          <w:rFonts w:ascii="Times New Roman" w:hAnsi="Times New Roman" w:cs="Times New Roman"/>
          <w:sz w:val="18"/>
          <w:szCs w:val="18"/>
        </w:rPr>
      </w:pPr>
      <w:r w:rsidRPr="009A215C">
        <w:rPr>
          <w:rFonts w:ascii="Times New Roman" w:hAnsi="Times New Roman" w:cs="Times New Roman"/>
          <w:b/>
          <w:sz w:val="18"/>
          <w:szCs w:val="18"/>
        </w:rPr>
        <w:t>Conclusion</w:t>
      </w:r>
      <w:proofErr w:type="gramStart"/>
      <w:r w:rsidRPr="009A215C">
        <w:rPr>
          <w:rFonts w:ascii="Times New Roman" w:hAnsi="Times New Roman" w:cs="Times New Roman"/>
          <w:b/>
          <w:sz w:val="18"/>
          <w:szCs w:val="18"/>
        </w:rPr>
        <w:t>:</w:t>
      </w:r>
      <w:r w:rsidRPr="009A215C">
        <w:rPr>
          <w:rFonts w:ascii="Times New Roman" w:hAnsi="Times New Roman" w:cs="Times New Roman"/>
          <w:sz w:val="18"/>
          <w:szCs w:val="18"/>
        </w:rPr>
        <w:t>-</w:t>
      </w:r>
      <w:proofErr w:type="gramEnd"/>
      <w:r w:rsidRPr="009A215C">
        <w:rPr>
          <w:rFonts w:ascii="Times New Roman" w:hAnsi="Times New Roman" w:cs="Times New Roman"/>
          <w:sz w:val="18"/>
          <w:szCs w:val="18"/>
        </w:rPr>
        <w:t xml:space="preserve"> Anatomy is an important subject for clinical practice and the 1</w:t>
      </w:r>
      <w:r w:rsidRPr="009A215C">
        <w:rPr>
          <w:rFonts w:ascii="Times New Roman" w:hAnsi="Times New Roman" w:cs="Times New Roman"/>
          <w:sz w:val="18"/>
          <w:szCs w:val="18"/>
          <w:vertAlign w:val="superscript"/>
        </w:rPr>
        <w:t>st</w:t>
      </w:r>
      <w:r w:rsidRPr="009A215C">
        <w:rPr>
          <w:rFonts w:ascii="Times New Roman" w:hAnsi="Times New Roman" w:cs="Times New Roman"/>
          <w:sz w:val="18"/>
          <w:szCs w:val="18"/>
        </w:rPr>
        <w:t xml:space="preserve"> year of medical course inadequate to cover the subject. Anatomy must be taught in the subsequent years for </w:t>
      </w:r>
      <w:proofErr w:type="gramStart"/>
      <w:r w:rsidRPr="009A215C">
        <w:rPr>
          <w:rFonts w:ascii="Times New Roman" w:hAnsi="Times New Roman" w:cs="Times New Roman"/>
          <w:sz w:val="18"/>
          <w:szCs w:val="18"/>
        </w:rPr>
        <w:t>a</w:t>
      </w:r>
      <w:proofErr w:type="gramEnd"/>
      <w:r w:rsidRPr="009A215C">
        <w:rPr>
          <w:rFonts w:ascii="Times New Roman" w:hAnsi="Times New Roman" w:cs="Times New Roman"/>
          <w:sz w:val="18"/>
          <w:szCs w:val="18"/>
        </w:rPr>
        <w:t xml:space="preserve"> effective clinical outcome.</w:t>
      </w:r>
    </w:p>
    <w:p w:rsidR="00486152" w:rsidRDefault="00486152" w:rsidP="00486152">
      <w:pPr>
        <w:pBdr>
          <w:bottom w:val="single" w:sz="6" w:space="1" w:color="auto"/>
        </w:pBdr>
        <w:spacing w:after="0" w:line="360" w:lineRule="auto"/>
        <w:jc w:val="both"/>
        <w:rPr>
          <w:rFonts w:ascii="Times New Roman" w:hAnsi="Times New Roman" w:cs="Times New Roman"/>
          <w:sz w:val="18"/>
          <w:szCs w:val="18"/>
        </w:rPr>
      </w:pPr>
      <w:r w:rsidRPr="009A215C">
        <w:rPr>
          <w:rFonts w:ascii="Times New Roman" w:hAnsi="Times New Roman" w:cs="Times New Roman"/>
          <w:b/>
          <w:sz w:val="18"/>
          <w:szCs w:val="18"/>
        </w:rPr>
        <w:t>Keywords</w:t>
      </w:r>
      <w:proofErr w:type="gramStart"/>
      <w:r w:rsidRPr="009A215C">
        <w:rPr>
          <w:rFonts w:ascii="Times New Roman" w:hAnsi="Times New Roman" w:cs="Times New Roman"/>
          <w:b/>
          <w:sz w:val="18"/>
          <w:szCs w:val="18"/>
        </w:rPr>
        <w:t>:</w:t>
      </w:r>
      <w:r w:rsidRPr="009A215C">
        <w:rPr>
          <w:rFonts w:ascii="Times New Roman" w:hAnsi="Times New Roman" w:cs="Times New Roman"/>
          <w:sz w:val="18"/>
          <w:szCs w:val="18"/>
        </w:rPr>
        <w:t>-</w:t>
      </w:r>
      <w:proofErr w:type="gramEnd"/>
      <w:r w:rsidRPr="009A215C">
        <w:rPr>
          <w:rFonts w:ascii="Times New Roman" w:hAnsi="Times New Roman" w:cs="Times New Roman"/>
          <w:sz w:val="18"/>
          <w:szCs w:val="18"/>
        </w:rPr>
        <w:t xml:space="preserve"> Anatomy, students, Dissection, Clinical practice</w:t>
      </w:r>
    </w:p>
    <w:p w:rsidR="00486152" w:rsidRPr="009A215C" w:rsidRDefault="00486152" w:rsidP="00486152">
      <w:pPr>
        <w:spacing w:after="0" w:line="360" w:lineRule="auto"/>
        <w:jc w:val="both"/>
        <w:rPr>
          <w:rFonts w:ascii="Times New Roman" w:hAnsi="Times New Roman" w:cs="Times New Roman"/>
          <w:sz w:val="18"/>
          <w:szCs w:val="18"/>
        </w:rPr>
      </w:pPr>
    </w:p>
    <w:p w:rsidR="0006104F" w:rsidRDefault="0006104F" w:rsidP="00486152">
      <w:pPr>
        <w:spacing w:after="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5914"/>
    <w:multiLevelType w:val="hybridMultilevel"/>
    <w:tmpl w:val="53020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9F7"/>
    <w:rsid w:val="000061B3"/>
    <w:rsid w:val="0006104F"/>
    <w:rsid w:val="00274F00"/>
    <w:rsid w:val="00486152"/>
    <w:rsid w:val="00564614"/>
    <w:rsid w:val="00727E7A"/>
    <w:rsid w:val="009E591E"/>
    <w:rsid w:val="00A37256"/>
    <w:rsid w:val="00A83F59"/>
    <w:rsid w:val="00AE3137"/>
    <w:rsid w:val="00B52F20"/>
    <w:rsid w:val="00D85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9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D859F7"/>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D859F7"/>
    <w:rPr>
      <w:rFonts w:eastAsiaTheme="minorEastAsia"/>
    </w:rPr>
  </w:style>
  <w:style w:type="paragraph" w:styleId="ListParagraph">
    <w:name w:val="List Paragraph"/>
    <w:basedOn w:val="Normal"/>
    <w:uiPriority w:val="34"/>
    <w:qFormat/>
    <w:rsid w:val="00B52F20"/>
    <w:pPr>
      <w:ind w:left="720"/>
      <w:contextualSpacing/>
    </w:pPr>
    <w:rPr>
      <w:rFonts w:eastAsiaTheme="minorHAnsi"/>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2015-09-22T11:15:00Z</dcterms:created>
  <dcterms:modified xsi:type="dcterms:W3CDTF">2015-09-22T11:15:00Z</dcterms:modified>
</cp:coreProperties>
</file>